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https://melete.kmi.open.ac.uk/ produced on January 13,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D02020"/>
                <w:shd w:val="clear" w:color="auto" w:fill="D02020"/>
              </w:rPr>
              <w:t>  </w:t>
            </w:r>
            <w:r>
              <w:rPr>
                <w:color w:val="EEEEEE"/>
                <w:shd w:val="clear" w:color="auto" w:fill="EEEEEE"/>
              </w:rPr>
              <w:t>                                               </w:t>
            </w:r>
          </w:p>
        </w:tc>
        <w:tc>
          <w:p>
            <w:r>
              <w:t>1 pages with usability issues</w:t>
            </w:r>
          </w:p>
        </w:tc>
      </w:tr>
      <w:tr>
        <w:tc>
          <w:p>
            <w:r>
              <w:t>Totals</w:t>
            </w:r>
          </w:p>
        </w:tc>
        <w:tc>
          <w:p>
            <w:r>
              <w:t/>
            </w:r>
          </w:p>
        </w:tc>
        <w:tc>
          <w:p>
            <w:r>
              <w:t>33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contains some spelling errors. </w:t>
      </w:r>
    </w:p>
    <w:p>
      <w:pPr>
        <w:pStyle w:val="Details"/>
      </w:pPr>
      <w:r>
        <w:t xml:space="preserve">Click the word to add it to the dictionary. Click it again if you want to remove it. </w:t>
      </w:r>
    </w:p>
    <w:p>
      <w:pPr>
        <w:pStyle w:val="Details"/>
      </w:pPr>
      <w:r>
        <w:rPr>
          <w:rStyle w:val="Details"/>
        </w:rPr>
        <w:t/>
      </w:r>
      <w:r>
        <w:t xml:space="preserve"> </w:t>
      </w:r>
    </w:p>
    <w:p>
      <w:pPr>
        <w:pStyle w:val="Details"/>
      </w:pPr>
      <w:r>
        <w:t xml:space="preserve">misogynoir </w:t>
      </w:r>
      <w:r>
        <w:t xml:space="preserve"> </w:t>
      </w:r>
      <w:hyperlink r:id="rIdPageLink2" w:history="1">
        <w:r>
          <w:rPr>
            <w:rStyle w:val="Hyperlink"/>
          </w:rPr>
          <w:t>https://melete.kmi.open.ac.uk/</w:t>
        </w:r>
      </w:hyperlink>
      <w:r>
        <w:t xml:space="preserve"> line 619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https://melete.kmi.open.ac.uk/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2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An image with a null </w:t>
      </w:r>
      <w:r>
        <w:rPr>
          <w:rStyle w:val="HTMLCode"/>
        </w:rPr>
        <w:t xml:space="preserve">alt</w:t>
      </w:r>
      <w:r>
        <w:rPr>
          <w:rStyle w:val="DefaultParagraphFont"/>
        </w:rPr>
        <w:t xml:space="preserve"> </w:t>
      </w:r>
      <w:r>
        <w:t xml:space="preserve">attribute should not have </w:t>
      </w:r>
      <w:r>
        <w:rPr>
          <w:rStyle w:val="HTMLCode"/>
        </w:rPr>
        <w:t xml:space="preserve">title</w:t>
      </w:r>
      <w:r>
        <w:rPr>
          <w:rStyle w:val="DefaultParagraphFont"/>
        </w:rPr>
        <w:t xml:space="preserve"> </w:t>
      </w:r>
      <w:r>
        <w:t xml:space="preserve">, </w:t>
      </w:r>
      <w:r>
        <w:rPr>
          <w:rStyle w:val="HTMLCode"/>
        </w:rPr>
        <w:t xml:space="preserve">aria-label</w:t>
      </w:r>
      <w:r>
        <w:rPr>
          <w:rStyle w:val="DefaultParagraphFont"/>
        </w:rPr>
        <w:t xml:space="preserve"> </w:t>
      </w:r>
      <w:r>
        <w:t xml:space="preserve">or </w:t>
      </w:r>
      <w:r>
        <w:rPr>
          <w:rStyle w:val="HTMLCode"/>
        </w:rPr>
        <w:t xml:space="preserve">aria-labelledby</w:t>
      </w:r>
      <w:r>
        <w:rPr>
          <w:rStyle w:val="DefaultParagraphFont"/>
        </w:rPr>
        <w:t xml:space="preserve"> </w:t>
      </w:r>
      <w:r>
        <w:t xml:space="preserve">attributes. </w:t>
      </w:r>
    </w:p>
    <w:p>
      <w:pPr>
        <w:pStyle w:val="Details"/>
      </w:pPr>
      <w:r>
        <w:t xml:space="preserve">If the image should be voiced use a descriptive </w:t>
      </w:r>
      <w:r>
        <w:rPr>
          <w:rStyle w:val="HTMLCode"/>
        </w:rPr>
        <w:t xml:space="preserve">alt</w:t>
      </w:r>
      <w:r>
        <w:rPr>
          <w:rStyle w:val="DefaultParagraphFont"/>
        </w:rPr>
        <w:t xml:space="preserve"> </w:t>
      </w:r>
      <w:r>
        <w:t xml:space="preserve">attribute. If the image is purely decorative remove any </w:t>
      </w:r>
      <w:r>
        <w:rPr>
          <w:rStyle w:val="HTMLCode"/>
        </w:rPr>
        <w:t xml:space="preserve">title</w:t>
      </w:r>
      <w:r>
        <w:rPr>
          <w:rStyle w:val="DefaultParagraphFont"/>
        </w:rPr>
        <w:t xml:space="preserve"> </w:t>
      </w:r>
      <w:r>
        <w:t xml:space="preserve">and ARIA label attributes. </w:t>
      </w:r>
      Impact on users:
      <w:r>
        <w:br/>
        <w:t xml:space="preserve">• JAWS   : Ignores all images with alt=''.</w:t>
      </w:r>
      <w:r>
        <w:br/>
        <w:t xml:space="preserve">• NVDA   : Reads some images with alt='' and a title or ARIA label.</w:t>
      </w:r>
      <w:r>
        <w:br/>
        <w:t xml:space="preserve">• VoiceOver   : Reads images with alt='' and a title or ARIA label.</w:t>
      </w:r>
    </w:p>
    <w:p>
      <w:pPr>
        <w:pStyle w:val="Details"/>
      </w:pPr>
      <w:hyperlink r:id="rIdCatRefLink-AccNullAltWithAccName1" w:history="1">
        <w:r>
          <w:rPr>
            <w:rStyle w:val="Hyperlink"/>
          </w:rPr>
          <w:t>WCAG 2.1 A F39</w:t>
        </w:r>
      </w:hyperlink>
      <w:r>
        <w:t xml:space="preserve"> </w:t>
      </w:r>
      <w:hyperlink r:id="rIdCatRefLink-AccNullAltWithAccName2" w:history="1">
        <w:r>
          <w:rPr>
            <w:rStyle w:val="Hyperlink"/>
          </w:rPr>
          <w:t>Section 508 (2017) A F39</w:t>
        </w:r>
      </w:hyperlink>
      <w:r>
        <w:t xml:space="preserve"> </w:t>
      </w:r>
    </w:p>
    <w:p>
      <w:pPr>
        <w:pStyle w:val="Details"/>
      </w:pPr>
      <w:hyperlink r:id="rIdPageLink2" w:history="1">
        <w:r>
          <w:rPr>
            <w:rStyle w:val="Hyperlink"/>
          </w:rPr>
          <w:t>https://melete.kmi.open.ac.uk/</w:t>
        </w:r>
      </w:hyperlink>
      <w:r>
        <w:t xml:space="preserve"> line 593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Links must have an accessible name. </w:t>
      </w:r>
    </w:p>
    <w:p>
      <w:pPr>
        <w:pStyle w:val="Details"/>
      </w:pPr>
      <w:r>
        <w:t xml:space="preserve"> </w:t>
      </w:r>
      A link name allows screen readers to voice what the links does. If there is no link content, or the link content is hidden by CSS, screen readers have nothing to read, so read out the URL instead. To add a name do one of the following:
      <w:r>
        <w:t xml:space="preserve"> </w:t>
      </w:r>
      <w:r>
        <w:br/>
        <w:t xml:space="preserve">• Add text between the a element start and end tags</w:t>
      </w:r>
      <w:r>
        <w:br/>
        <w:t xml:space="preserve">• Add an aria-label attribute</w:t>
      </w:r>
      <w:r>
        <w:br/>
        <w:t xml:space="preserve">• Add an aria-labelledby attribute</w:t>
      </w:r>
      <w:r>
        <w:br/>
        <w:t xml:space="preserve">• Add an img alt attribute labeling the link if it contains an img element</w:t>
      </w:r>
      <w:r>
        <w:t xml:space="preserve"> </w:t>
      </w:r>
      <w:r>
        <w:rPr>
          <w:rStyle w:val="HTMLCode"/>
        </w:rPr>
        <w:t xml:space="preserve">img</w:t>
      </w:r>
      <w:r>
        <w:rPr>
          <w:rStyle w:val="DefaultParagraphFont"/>
        </w:rPr>
        <w:t xml:space="preserve"> </w:t>
      </w:r>
      <w:r>
        <w:t xml:space="preserve">elements with </w:t>
      </w:r>
      <w:r>
        <w:rPr>
          <w:rStyle w:val="HTMLCode"/>
        </w:rPr>
        <w:t xml:space="preserve">role=presentation</w:t>
      </w:r>
      <w:r>
        <w:rPr>
          <w:rStyle w:val="DefaultParagraphFont"/>
        </w:rPr>
        <w:t xml:space="preserve"> </w:t>
      </w:r>
      <w:r>
        <w:t xml:space="preserve">or </w:t>
      </w:r>
      <w:r>
        <w:rPr>
          <w:rStyle w:val="HTMLCode"/>
        </w:rPr>
        <w:t xml:space="preserve">role=none</w:t>
      </w:r>
      <w:r>
        <w:rPr>
          <w:rStyle w:val="DefaultParagraphFont"/>
        </w:rPr>
        <w:t xml:space="preserve"> </w:t>
      </w:r>
      <w:r>
        <w:t xml:space="preserve">are not included in the link's accessible name. </w:t>
      </w:r>
    </w:p>
    <w:p>
      <w:pPr>
        <w:pStyle w:val="Details"/>
      </w:pPr>
      <w:hyperlink r:id="rIdCatRefLink-AccHtmlLinkTextBlank1" w:history="1">
        <w:r>
          <w:rPr>
            <w:rStyle w:val="Hyperlink"/>
          </w:rPr>
          <w:t>WCAG 2.1 A F89</w:t>
        </w:r>
      </w:hyperlink>
      <w:r>
        <w:t xml:space="preserve"> </w:t>
      </w:r>
      <w:hyperlink r:id="rIdCatRefLink-AccHtmlLinkTextBlank2" w:history="1">
        <w:r>
          <w:rPr>
            <w:rStyle w:val="Hyperlink"/>
          </w:rPr>
          <w:t>Section 508 (2017) A F89</w:t>
        </w:r>
      </w:hyperlink>
      <w:r>
        <w:t xml:space="preserve"> </w:t>
      </w:r>
    </w:p>
    <w:p>
      <w:pPr>
        <w:pStyle w:val="Details"/>
      </w:pPr>
      <w:hyperlink r:id="rIdPageLink2" w:history="1">
        <w:r>
          <w:rPr>
            <w:rStyle w:val="Hyperlink"/>
          </w:rPr>
          <w:t>https://melete.kmi.open.ac.uk/</w:t>
        </w:r>
      </w:hyperlink>
      <w:r>
        <w:t xml:space="preserve"> line 592 </w:t>
      </w:r>
    </w:p>
    <w:p>
      <w:r>
        <w:br/>
      </w:r>
    </w:p>
    <w:p>
      <w:pPr>
        <w:pStyle w:val="Heading2"/>
      </w:pPr>
      <w:r>
        <w:t>Level AA</w:t>
      </w:r>
    </w:p>
    <w:p>
      <w:pPr>
        <w:pStyle w:val="Normal"/>
      </w:pPr>
      <w:r>
        <w:t>1 issues on 1 pages</w:t>
        <w:br/>
      </w:r>
    </w:p>
    <w:p>
      <w:pPr>
        <w:pStyle w:val="Issue"/>
      </w:pPr>
      <w:r>
        <w:drawing>
          <wp:inline distT="0" distB="0" distL="0" distR="0">
            <wp:extent cx="146685" cy="146685"/>
            <wp:effectExtent l="0" t="0" r="0" b="0"/>
            <wp:docPr id="2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use the </w:t>
      </w:r>
      <w:r>
        <w:rPr>
          <w:rStyle w:val="HTMLCode"/>
        </w:rPr>
        <w:t xml:space="preserve">meta viewport</w:t>
      </w:r>
      <w:r>
        <w:rPr>
          <w:rStyle w:val="DefaultParagraphFont"/>
        </w:rPr>
        <w:t xml:space="preserve"> </w:t>
      </w:r>
      <w:r>
        <w:t xml:space="preserve">tag to disable zoom. </w:t>
      </w:r>
    </w:p>
    <w:p>
      <w:pPr>
        <w:pStyle w:val="Details"/>
      </w:pPr>
      <w:r>
        <w:t xml:space="preserve">Setting </w:t>
      </w:r>
      <w:r>
        <w:rPr>
          <w:rStyle w:val="HTMLCode"/>
        </w:rPr>
        <w:t xml:space="preserve">user-scalable=no</w:t>
      </w:r>
      <w:r>
        <w:rPr>
          <w:rStyle w:val="DefaultParagraphFont"/>
        </w:rPr>
        <w:t xml:space="preserve"> </w:t>
      </w:r>
      <w:r>
        <w:t xml:space="preserve">or </w:t>
      </w:r>
      <w:r>
        <w:rPr>
          <w:rStyle w:val="HTMLCode"/>
        </w:rPr>
        <w:t xml:space="preserve">maximum-scale</w:t>
      </w:r>
      <w:r>
        <w:rPr>
          <w:rStyle w:val="DefaultParagraphFont"/>
        </w:rPr>
        <w:t xml:space="preserve"> </w:t>
      </w:r>
      <w:r>
        <w:t xml:space="preserve">to less than 2.0 prevents zooming small text to make it readable. Note that iOS 10+ ignores this setting. </w:t>
      </w:r>
    </w:p>
    <w:p>
      <w:pPr>
        <w:pStyle w:val="Details"/>
      </w:pPr>
      <w:hyperlink r:id="rIdCatRefLink-AccHtmlMetaViewportNoZoom1" w:history="1">
        <w:r>
          <w:rPr>
            <w:rStyle w:val="Hyperlink"/>
          </w:rPr>
          <w:t>WCAG 2.1 AA 1.4.4</w:t>
        </w:r>
      </w:hyperlink>
      <w:r>
        <w:t xml:space="preserve"> </w:t>
      </w:r>
      <w:hyperlink r:id="rIdCatRefLink-AccHtmlMetaViewportNoZoom2" w:history="1">
        <w:r>
          <w:rPr>
            <w:rStyle w:val="Hyperlink"/>
          </w:rPr>
          <w:t>Section 508 (2017) AA 1.4.4</w:t>
        </w:r>
      </w:hyperlink>
      <w:r>
        <w:t xml:space="preserve"> </w:t>
      </w:r>
    </w:p>
    <w:p>
      <w:pPr>
        <w:pStyle w:val="Details"/>
      </w:pPr>
      <w:hyperlink r:id="rIdPageLink2" w:history="1">
        <w:r>
          <w:rPr>
            <w:rStyle w:val="Hyperlink"/>
          </w:rPr>
          <w:t>https://melete.kmi.open.ac.uk/</w:t>
        </w:r>
      </w:hyperlink>
      <w:r>
        <w:t xml:space="preserve"> line 6 </w:t>
      </w:r>
    </w:p>
    <w:p>
      <w:r>
        <w:br/>
      </w:r>
    </w:p>
    <w:p>
      <w:pPr>
        <w:pStyle w:val="Heading2"/>
      </w:pPr>
      <w:r>
        <w:t>Level AAA</w:t>
      </w:r>
    </w:p>
    <w:p>
      <w:pPr>
        <w:pStyle w:val="Normal"/>
      </w:pPr>
      <w:r>
        <w:t>4 issues on 1 pages</w:t>
        <w:br/>
      </w:r>
    </w:p>
    <w:p>
      <w:pPr>
        <w:pStyle w:val="Issue"/>
      </w:pPr>
      <w:r>
        <w:drawing>
          <wp:inline distT="0" distB="0" distL="0" distR="0">
            <wp:extent cx="146685" cy="146685"/>
            <wp:effectExtent l="0" t="0" r="0" b="0"/>
            <wp:docPr id="2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4 x 14 </w:t>
      </w:r>
      <w:r>
        <w:t xml:space="preserve"> </w:t>
      </w:r>
      <w:r>
        <w:t xml:space="preserve">4 x 14 </w:t>
      </w:r>
      <w:r>
        <w:t xml:space="preserve"> </w:t>
      </w:r>
      <w:r>
        <w:t xml:space="preserve">4 x 14 </w:t>
      </w:r>
      <w:r>
        <w:t xml:space="preserve"> </w:t>
      </w:r>
      <w:r>
        <w:t xml:space="preserve">105 x 40 </w:t>
      </w:r>
      <w:r>
        <w:t xml:space="preserve"> </w:t>
      </w:r>
      <w:r>
        <w:t xml:space="preserve">105 x 40 </w:t>
      </w:r>
      <w:r>
        <w:t xml:space="preserve"> </w:t>
      </w:r>
      <w:hyperlink r:id="rIdPageLink2" w:history="1">
        <w:r>
          <w:rPr>
            <w:rStyle w:val="Hyperlink"/>
          </w:rPr>
          <w:t>https://melete.kmi.open.ac.uk/</w:t>
        </w:r>
      </w:hyperlink>
      <w:r>
        <w:t xml:space="preserve"> line 476  604 611 623 </w:t>
      </w:r>
    </w:p>
    <w:p>
      <w:r>
        <w:br/>
      </w:r>
    </w:p>
    <w:p>
      <w:pPr>
        <w:pStyle w:val="Issue"/>
      </w:pPr>
      <w:r>
        <w:drawing>
          <wp:inline distT="0" distB="0" distL="0" distR="0">
            <wp:extent cx="146685" cy="146685"/>
            <wp:effectExtent l="0" t="0" r="0" b="0"/>
            <wp:docPr id="2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Don't use CSS animations or transitions in interactions without giving the user a way to turn them off. </w:t>
      </w:r>
    </w:p>
    <w:p>
      <w:pPr>
        <w:pStyle w:val="Details"/>
      </w:pPr>
      <w:r>
        <w:t xml:space="preserve">Use the </w:t>
      </w:r>
      <w:r>
        <w:rPr>
          <w:rStyle w:val="HTMLCode"/>
        </w:rPr>
        <w:t xml:space="preserve">@media (prefers-reduced-motion)</w:t>
      </w:r>
      <w:r>
        <w:rPr>
          <w:rStyle w:val="DefaultParagraphFont"/>
        </w:rPr>
        <w:t xml:space="preserve"> </w:t>
      </w:r>
      <w:r>
        <w:t xml:space="preserve">media query to respect user preferences. </w:t>
      </w:r>
    </w:p>
    <w:p>
      <w:pPr>
        <w:pStyle w:val="Details"/>
      </w:pPr>
      <w:hyperlink r:id="rIdCatRefLink-AccCssTransitionInteraction1" w:history="1">
        <w:r>
          <w:rPr>
            <w:rStyle w:val="Hyperlink"/>
          </w:rPr>
          <w:t>WCAG 2.1 2.3.3</w:t>
        </w:r>
      </w:hyperlink>
      <w:r>
        <w:t xml:space="preserve"> </w:t>
      </w:r>
    </w:p>
    <w:p>
      <w:pPr>
        <w:pStyle w:val="Details"/>
      </w:pPr>
      <w:r>
        <w:rPr>
          <w:rStyle w:val="HTMLCode"/>
        </w:rPr>
        <w:t xml:space="preserve">:hover transition: background-size 570.0px 6.0px 570.0px 513.0px 0.2s</w:t>
      </w:r>
      <w:r>
        <w:rPr>
          <w:rStyle w:val="DefaultParagraphFont"/>
        </w:rPr>
        <w:t xml:space="preserve"> </w:t>
      </w:r>
      <w:r>
        <w:t xml:space="preserve"> </w:t>
      </w:r>
      <w:r>
        <w:rPr>
          <w:rStyle w:val="HTMLCode"/>
        </w:rPr>
        <w:t xml:space="preserve">:hover transition: background-size 377.0px 5.1px 377.0px 377.0px 0.2s</w:t>
      </w:r>
      <w:r>
        <w:rPr>
          <w:rStyle w:val="DefaultParagraphFont"/>
        </w:rPr>
        <w:t xml:space="preserve"> </w:t>
      </w:r>
      <w:r>
        <w:t xml:space="preserve"> </w:t>
      </w:r>
      <w:r>
        <w:rPr>
          <w:rStyle w:val="HTMLCode"/>
        </w:rPr>
        <w:t xml:space="preserve">:hover transition: background-size 570.0px 6.0px 570.0px 513.0px 0.2s</w:t>
      </w:r>
      <w:r>
        <w:rPr>
          <w:rStyle w:val="DefaultParagraphFont"/>
        </w:rPr>
        <w:t xml:space="preserve"> </w:t>
      </w:r>
      <w:r>
        <w:t xml:space="preserve"> </w:t>
      </w:r>
      <w:r>
        <w:rPr>
          <w:rStyle w:val="HTMLCode"/>
        </w:rPr>
        <w:t xml:space="preserve">:hover transition: background-size 570.0px 5.1px none 0.2s</w:t>
      </w:r>
      <w:r>
        <w:rPr>
          <w:rStyle w:val="DefaultParagraphFont"/>
        </w:rPr>
        <w:t xml:space="preserve"> </w:t>
      </w:r>
      <w:r>
        <w:t xml:space="preserve"> </w:t>
      </w:r>
      <w:r>
        <w:rPr>
          <w:rStyle w:val="HTMLCode"/>
        </w:rPr>
        <w:t xml:space="preserve">:hover transition: background-size 430.0px 5.1px 430.0px 387.0px 0.2s</w:t>
      </w:r>
      <w:r>
        <w:rPr>
          <w:rStyle w:val="DefaultParagraphFont"/>
        </w:rPr>
        <w:t xml:space="preserve"> </w:t>
      </w:r>
      <w:r>
        <w:t xml:space="preserve"> </w:t>
      </w:r>
      <w:hyperlink r:id="rIdPageLink2" w:history="1">
        <w:r>
          <w:rPr>
            <w:rStyle w:val="Hyperlink"/>
          </w:rPr>
          <w:t>https://melete.kmi.open.ac.uk/</w:t>
        </w:r>
      </w:hyperlink>
      <w:r>
        <w:t xml:space="preserve"> line 487 564  615 645 ...</w:t>
      </w:r>
    </w:p>
    <w:p>
      <w:r>
        <w:br/>
      </w:r>
    </w:p>
    <w:p>
      <w:pPr>
        <w:pStyle w:val="Issue"/>
      </w:pPr>
      <w:r>
        <w:drawing>
          <wp:inline distT="0" distB="0" distL="0" distR="0">
            <wp:extent cx="146685" cy="146685"/>
            <wp:effectExtent l="0" t="0" r="0" b="0"/>
            <wp:docPr id="201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3.87
      <w:r>
        <w:t xml:space="preserve">with </w:t>
      </w:r>
      <w:r>
        <w:rPr>
          <w:rStyle w:val="HTMLCode"/>
        </w:rPr>
        <w:t xml:space="preserve">color: rgb(255,255,255)</w:t>
      </w:r>
      <w:r>
        <w:rPr>
          <w:rStyle w:val="DefaultParagraphFont"/>
        </w:rPr>
        <w:t xml:space="preserve"> </w:t>
      </w:r>
      <w:r>
        <w:rPr>
          <w:rStyle w:val="HTMLCode"/>
        </w:rPr>
        <w:t xml:space="preserve">background: rgb(68,138,166)</w:t>
      </w:r>
      <w:r>
        <w:rPr>
          <w:rStyle w:val="DefaultParagraphFont"/>
        </w:rPr>
        <w:t xml:space="preserve"> </w:t>
      </w:r>
      <w:r>
        <w:rPr>
          <w:rStyle w:val="HTMLCode"/>
        </w:rPr>
        <w:t xml:space="preserve">font-size: 19.20pt</w:t>
      </w:r>
      <w:r>
        <w:rPr>
          <w:rStyle w:val="DefaultParagraphFont"/>
        </w:rPr>
        <w:t xml:space="preserve"> </w:t>
      </w:r>
      <w:r>
        <w:rPr>
          <w:rStyle w:val="HTMLCode"/>
        </w:rPr>
        <w:t xml:space="preserve">font-weight: 400</w:t>
      </w:r>
      <w:r>
        <w:rPr>
          <w:rStyle w:val="DefaultParagraphFont"/>
        </w:rPr>
        <w:t xml:space="preserve"> </w:t>
      </w:r>
      <w:r>
        <w:t xml:space="preserve"> </w:t>
      </w:r>
      4.63
      <w:r>
        <w:t xml:space="preserve">with </w:t>
      </w:r>
      <w:r>
        <w:rPr>
          <w:rStyle w:val="HTMLCode"/>
        </w:rPr>
        <w:t xml:space="preserve">color: rgb(114,67,26)</w:t>
      </w:r>
      <w:r>
        <w:rPr>
          <w:rStyle w:val="DefaultParagraphFont"/>
        </w:rPr>
        <w:t xml:space="preserve"> </w:t>
      </w:r>
      <w:r>
        <w:rPr>
          <w:rStyle w:val="HTMLCode"/>
        </w:rPr>
        <w:t xml:space="preserve">background: rgb(215,194,81)</w:t>
      </w:r>
      <w:r>
        <w:rPr>
          <w:rStyle w:val="DefaultParagraphFont"/>
        </w:rPr>
        <w:t xml:space="preserve"> </w:t>
      </w:r>
      <w:r>
        <w:rPr>
          <w:rStyle w:val="HTMLCode"/>
        </w:rPr>
        <w:t xml:space="preserve">font-size: 10.50pt</w:t>
      </w:r>
      <w:r>
        <w:rPr>
          <w:rStyle w:val="DefaultParagraphFont"/>
        </w:rPr>
        <w:t xml:space="preserve"> </w:t>
      </w:r>
      <w:r>
        <w:rPr>
          <w:rStyle w:val="HTMLCode"/>
        </w:rPr>
        <w:t xml:space="preserve">font-weight: 600</w:t>
      </w:r>
      <w:r>
        <w:rPr>
          <w:rStyle w:val="DefaultParagraphFont"/>
        </w:rPr>
        <w:t xml:space="preserve"> </w:t>
      </w:r>
      <w:r>
        <w:t xml:space="preserve"> </w:t>
      </w:r>
      3.87
      <w:r>
        <w:t xml:space="preserve">with </w:t>
      </w:r>
      <w:r>
        <w:rPr>
          <w:rStyle w:val="HTMLCode"/>
        </w:rPr>
        <w:t xml:space="preserve">color: rgb(255,255,255)</w:t>
      </w:r>
      <w:r>
        <w:rPr>
          <w:rStyle w:val="DefaultParagraphFont"/>
        </w:rPr>
        <w:t xml:space="preserve"> </w:t>
      </w:r>
      <w:r>
        <w:rPr>
          <w:rStyle w:val="HTMLCode"/>
        </w:rPr>
        <w:t xml:space="preserve">background: rgb(68,138,166)</w:t>
      </w:r>
      <w:r>
        <w:rPr>
          <w:rStyle w:val="DefaultParagraphFont"/>
        </w:rPr>
        <w:t xml:space="preserve"> </w:t>
      </w:r>
      <w:r>
        <w:rPr>
          <w:rStyle w:val="HTMLCode"/>
        </w:rPr>
        <w:t xml:space="preserve">font-size: 19.20pt</w:t>
      </w:r>
      <w:r>
        <w:rPr>
          <w:rStyle w:val="DefaultParagraphFont"/>
        </w:rPr>
        <w:t xml:space="preserve"> </w:t>
      </w:r>
      <w:r>
        <w:rPr>
          <w:rStyle w:val="HTMLCode"/>
        </w:rPr>
        <w:t xml:space="preserve">font-weight: 400</w:t>
      </w:r>
      <w:r>
        <w:rPr>
          <w:rStyle w:val="DefaultParagraphFont"/>
        </w:rPr>
        <w:t xml:space="preserve"> </w:t>
      </w:r>
      <w:r>
        <w:t xml:space="preserve"> </w:t>
      </w:r>
      4.63
      <w:r>
        <w:t xml:space="preserve">with </w:t>
      </w:r>
      <w:r>
        <w:rPr>
          <w:rStyle w:val="HTMLCode"/>
        </w:rPr>
        <w:t xml:space="preserve">color: rgb(114,67,26)</w:t>
      </w:r>
      <w:r>
        <w:rPr>
          <w:rStyle w:val="DefaultParagraphFont"/>
        </w:rPr>
        <w:t xml:space="preserve"> </w:t>
      </w:r>
      <w:r>
        <w:rPr>
          <w:rStyle w:val="HTMLCode"/>
        </w:rPr>
        <w:t xml:space="preserve">background: rgb(215,194,81)</w:t>
      </w:r>
      <w:r>
        <w:rPr>
          <w:rStyle w:val="DefaultParagraphFont"/>
        </w:rPr>
        <w:t xml:space="preserve"> </w:t>
      </w:r>
      <w:r>
        <w:rPr>
          <w:rStyle w:val="HTMLCode"/>
        </w:rPr>
        <w:t xml:space="preserve">font-size: 10.50pt</w:t>
      </w:r>
      <w:r>
        <w:rPr>
          <w:rStyle w:val="DefaultParagraphFont"/>
        </w:rPr>
        <w:t xml:space="preserve"> </w:t>
      </w:r>
      <w:r>
        <w:rPr>
          <w:rStyle w:val="HTMLCode"/>
        </w:rPr>
        <w:t xml:space="preserve">font-weight: 600</w:t>
      </w:r>
      <w:r>
        <w:rPr>
          <w:rStyle w:val="DefaultParagraphFont"/>
        </w:rPr>
        <w:t xml:space="preserve"> </w:t>
      </w:r>
      <w:r>
        <w:t xml:space="preserve"> </w:t>
      </w:r>
      <w:hyperlink r:id="rIdPageLink2" w:history="1">
        <w:r>
          <w:rPr>
            <w:rStyle w:val="Hyperlink"/>
          </w:rPr>
          <w:t>https://melete.kmi.open.ac.uk/</w:t>
        </w:r>
      </w:hyperlink>
      <w:r>
        <w:t xml:space="preserve"> line 487 490 604 623 </w:t>
      </w:r>
    </w:p>
    <w:p>
      <w:r>
        <w:br/>
      </w:r>
    </w:p>
    <w:p>
      <w:pPr>
        <w:pStyle w:val="Issue"/>
      </w:pPr>
      <w:r>
        <w:drawing>
          <wp:inline distT="0" distB="0" distL="0" distR="0">
            <wp:extent cx="146685" cy="146685"/>
            <wp:effectExtent l="0" t="0" r="0" b="0"/>
            <wp:docPr id="201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 uses general text like 'Click Here' which doesn't explain link purpose. </w:t>
      </w:r>
    </w:p>
    <w:p>
      <w:pPr>
        <w:pStyle w:val="Details"/>
      </w:pPr>
      <w:r>
        <w:t xml:space="preserve">Screen reader users often tab from one link to the next, or use the 'Next Link' command. Moving between links labelled 'click here' sounds like 'Click here, tab, click here, tab, click here'. Change the link text, or add an </w:t>
      </w:r>
      <w:r>
        <w:rPr>
          <w:rStyle w:val="HTMLCode"/>
        </w:rPr>
        <w:t xml:space="preserve">aria-label</w:t>
      </w:r>
      <w:r>
        <w:rPr>
          <w:rStyle w:val="DefaultParagraphFont"/>
        </w:rPr>
        <w:t xml:space="preserve"> </w:t>
      </w:r>
      <w:r>
        <w:t xml:space="preserve">, so the link makes sense when read without the surrounding text. </w:t>
      </w:r>
    </w:p>
    <w:p>
      <w:pPr>
        <w:pStyle w:val="Details"/>
      </w:pPr>
      <w:hyperlink r:id="rIdCatRefLink-AccHtmlLinkTextAmbiguous1" w:history="1">
        <w:r>
          <w:rPr>
            <w:rStyle w:val="Hyperlink"/>
          </w:rPr>
          <w:t>WCAG 2.1 AAA F84</w:t>
        </w:r>
      </w:hyperlink>
      <w:r>
        <w:t xml:space="preserve"> </w:t>
      </w:r>
    </w:p>
    <w:p>
      <w:pPr>
        <w:pStyle w:val="Details"/>
      </w:pPr>
      <w:r>
        <w:t>Link text:</w:t>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hyperlink r:id="rIdPageLink2" w:history="1">
        <w:r>
          <w:rPr>
            <w:rStyle w:val="Hyperlink"/>
          </w:rPr>
          <w:t>https://melete.kmi.open.ac.uk/</w:t>
        </w:r>
      </w:hyperlink>
      <w:r>
        <w:t xml:space="preserve"> line 604 623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6"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7"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https://melete.kmi.open.ac.uk/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https://melete.kmi.open.ac.uk/</w:t>
        </w:r>
      </w:hyperlink>
      <w:r>
        <w:t xml:space="preserve"> line 500 515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5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height</w:t>
      </w:r>
      <w:r>
        <w:rPr>
          <w:rStyle w:val="DefaultParagraphFont"/>
        </w:rPr>
        <w:t xml:space="preserve"> </w:t>
      </w:r>
      <w:r>
        <w:t xml:space="preserve">not allowed on element. </w:t>
      </w:r>
    </w:p>
    <w:p>
      <w:pPr>
        <w:pStyle w:val="Details"/>
      </w:pPr>
      <w:hyperlink r:id="rIdCatRefLink-W3cHtml5Error-RnvErAkey-height-1" w:history="1">
        <w:r>
          <w:rPr>
            <w:rStyle w:val="Hyperlink"/>
          </w:rPr>
          <w:t>HTML5 </w:t>
        </w:r>
      </w:hyperlink>
      <w:r>
        <w:t xml:space="preserve"> </w:t>
      </w:r>
    </w:p>
    <w:p>
      <w:pPr>
        <w:pStyle w:val="Details"/>
      </w:pPr>
      <w:hyperlink r:id="rIdPageLink2" w:history="1">
        <w:r>
          <w:rPr>
            <w:rStyle w:val="Hyperlink"/>
          </w:rPr>
          <w:t>https://melete.kmi.open.ac.uk/</w:t>
        </w:r>
      </w:hyperlink>
      <w:r>
        <w:t xml:space="preserve"> line 854 858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href</w:t>
      </w:r>
      <w:r>
        <w:rPr>
          <w:rStyle w:val="DefaultParagraphFont"/>
        </w:rPr>
        <w:t xml:space="preserve"> </w:t>
      </w:r>
      <w:r>
        <w:t xml:space="preserve">not allowed on element. </w:t>
      </w:r>
    </w:p>
    <w:p>
      <w:pPr>
        <w:pStyle w:val="Details"/>
      </w:pPr>
      <w:hyperlink r:id="rIdCatRefLink-W3cHtml5Error-RnvErAkey-href-1" w:history="1">
        <w:r>
          <w:rPr>
            <w:rStyle w:val="Hyperlink"/>
          </w:rPr>
          <w:t>HTML5 </w:t>
        </w:r>
      </w:hyperlink>
      <w:r>
        <w:t xml:space="preserve"> </w:t>
      </w:r>
    </w:p>
    <w:p>
      <w:pPr>
        <w:pStyle w:val="Details"/>
      </w:pPr>
      <w:hyperlink r:id="rIdPageLink2" w:history="1">
        <w:r>
          <w:rPr>
            <w:rStyle w:val="Hyperlink"/>
          </w:rPr>
          <w:t>https://melete.kmi.open.ac.uk/</w:t>
        </w:r>
      </w:hyperlink>
      <w:r>
        <w:t xml:space="preserve"> line 397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Duplicate attribute </w:t>
      </w:r>
      <w:r>
        <w:rPr>
          <w:rStyle w:val="HTMLCode"/>
        </w:rPr>
        <w:t xml:space="preserve">class</w:t>
      </w:r>
      <w:r>
        <w:rPr>
          <w:rStyle w:val="DefaultParagraphFont"/>
        </w:rPr>
        <w:t xml:space="preserve"> </w:t>
      </w:r>
      <w:r>
        <w:t xml:space="preserve">. </w:t>
      </w:r>
    </w:p>
    <w:p>
      <w:pPr>
        <w:pStyle w:val="Details"/>
      </w:pPr>
      <w:hyperlink r:id="rIdCatRefLink-W3cHtml5Error-errDuplicateAttribute5fclass1" w:history="1">
        <w:r>
          <w:rPr>
            <w:rStyle w:val="Hyperlink"/>
          </w:rPr>
          <w:t>HTML5 </w:t>
        </w:r>
      </w:hyperlink>
      <w:r>
        <w:t xml:space="preserve"> </w:t>
      </w:r>
    </w:p>
    <w:p>
      <w:pPr>
        <w:pStyle w:val="Details"/>
      </w:pPr>
      <w:hyperlink r:id="rIdPageLink2" w:history="1">
        <w:r>
          <w:rPr>
            <w:rStyle w:val="Hyperlink"/>
          </w:rPr>
          <w:t>https://melete.kmi.open.ac.uk/</w:t>
        </w:r>
      </w:hyperlink>
      <w:r>
        <w:t xml:space="preserve"> line 854 858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div</w:t>
      </w:r>
      <w:r>
        <w:rPr>
          <w:rStyle w:val="DefaultParagraphFont"/>
        </w:rPr>
        <w:t xml:space="preserve"> </w:t>
      </w:r>
      <w:r>
        <w:t xml:space="preserve">not allowed as child element in this context. </w:t>
      </w:r>
    </w:p>
    <w:p>
      <w:pPr>
        <w:pStyle w:val="Details"/>
      </w:pPr>
      <w:hyperlink r:id="rIdCatRefLink-W3cHtml5Error-RnvErElem-div1" w:history="1">
        <w:r>
          <w:rPr>
            <w:rStyle w:val="Hyperlink"/>
          </w:rPr>
          <w:t>HTML5 </w:t>
        </w:r>
      </w:hyperlink>
      <w:r>
        <w:t xml:space="preserve"> </w:t>
      </w:r>
    </w:p>
    <w:p>
      <w:pPr>
        <w:pStyle w:val="Details"/>
      </w:pPr>
      <w:hyperlink r:id="rIdPageLink2" w:history="1">
        <w:r>
          <w:rPr>
            <w:rStyle w:val="Hyperlink"/>
          </w:rPr>
          <w:t>https://melete.kmi.open.ac.uk/</w:t>
        </w:r>
      </w:hyperlink>
      <w:r>
        <w:t xml:space="preserve"> line 399 450 </w:t>
      </w:r>
    </w:p>
    <w:p>
      <w:r>
        <w:br/>
      </w:r>
    </w:p>
    <w:p>
      <w:pPr>
        <w:pStyle w:val="Issue"/>
      </w:pPr>
      <w:r>
        <w:drawing>
          <wp:inline distT="0" distB="0" distL="0" distR="0">
            <wp:extent cx="146685" cy="146685"/>
            <wp:effectExtent l="0" t="0" r="0" b="0"/>
            <wp:docPr id="7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style</w:t>
      </w:r>
      <w:r>
        <w:rPr>
          <w:rStyle w:val="DefaultParagraphFont"/>
        </w:rPr>
        <w:t xml:space="preserve"> </w:t>
      </w:r>
      <w:r>
        <w:t xml:space="preserve">not allowed as child element in this context. </w:t>
      </w:r>
    </w:p>
    <w:p>
      <w:pPr>
        <w:pStyle w:val="Details"/>
      </w:pPr>
      <w:hyperlink r:id="rIdCatRefLink-W3cHtml5Error-RnvErElem-style1" w:history="1">
        <w:r>
          <w:rPr>
            <w:rStyle w:val="Hyperlink"/>
          </w:rPr>
          <w:t>HTML5 </w:t>
        </w:r>
      </w:hyperlink>
      <w:r>
        <w:t xml:space="preserve"> </w:t>
      </w:r>
    </w:p>
    <w:p>
      <w:pPr>
        <w:pStyle w:val="Details"/>
      </w:pPr>
      <w:hyperlink r:id="rIdPageLink2" w:history="1">
        <w:r>
          <w:rPr>
            <w:rStyle w:val="Hyperlink"/>
          </w:rPr>
          <w:t>https://melete.kmi.open.ac.uk/</w:t>
        </w:r>
      </w:hyperlink>
      <w:r>
        <w:t xml:space="preserve"> line 968 </w:t>
      </w:r>
    </w:p>
    <w:p>
      <w:r>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701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aria-required</w:t>
      </w:r>
      <w:r>
        <w:rPr>
          <w:rStyle w:val="DefaultParagraphFont"/>
        </w:rPr>
        <w:t xml:space="preserve"> </w:t>
      </w:r>
      <w:r>
        <w:t xml:space="preserve">is unnecessary for elements with a </w:t>
      </w:r>
      <w:r>
        <w:rPr>
          <w:rStyle w:val="HTMLCode"/>
        </w:rPr>
        <w:t xml:space="preserve">required</w:t>
      </w:r>
      <w:r>
        <w:rPr>
          <w:rStyle w:val="DefaultParagraphFont"/>
        </w:rPr>
        <w:t xml:space="preserve"> </w:t>
      </w:r>
      <w:r>
        <w:t xml:space="preserve">attribute. </w:t>
      </w:r>
    </w:p>
    <w:p>
      <w:pPr>
        <w:pStyle w:val="Details"/>
      </w:pPr>
      <w:hyperlink r:id="rIdCatRefLink-W3cHtml5AriaAttrWithNativeAttr-required1" w:history="1">
        <w:r>
          <w:rPr>
            <w:rStyle w:val="Hyperlink"/>
          </w:rPr>
          <w:t>HTML5 </w:t>
        </w:r>
      </w:hyperlink>
      <w:r>
        <w:t xml:space="preserve"> </w:t>
      </w:r>
    </w:p>
    <w:p>
      <w:pPr>
        <w:pStyle w:val="Details"/>
      </w:pPr>
      <w:hyperlink r:id="rIdPageLink2" w:history="1">
        <w:r>
          <w:rPr>
            <w:rStyle w:val="Hyperlink"/>
          </w:rPr>
          <w:t>https://melete.kmi.open.ac.uk/</w:t>
        </w:r>
      </w:hyperlink>
      <w:r>
        <w:t xml:space="preserve"> line 439 443 447 </w:t>
      </w:r>
    </w:p>
    <w:p>
      <w:r>
        <w:br/>
      </w:r>
    </w:p>
    <w:p>
      <w:pPr>
        <w:pStyle w:val="Issue"/>
      </w:pPr>
      <w:r>
        <w:drawing>
          <wp:inline distT="0" distB="0" distL="0" distR="0">
            <wp:extent cx="146685" cy="146685"/>
            <wp:effectExtent l="0" t="0" r="0" b="0"/>
            <wp:docPr id="701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Consider using the </w:t>
      </w:r>
      <w:r>
        <w:rPr>
          <w:rStyle w:val="HTMLCode"/>
        </w:rPr>
        <w:t xml:space="preserve">h1</w:t>
      </w:r>
      <w:r>
        <w:rPr>
          <w:rStyle w:val="DefaultParagraphFont"/>
        </w:rPr>
        <w:t xml:space="preserve"> </w:t>
      </w:r>
      <w:r>
        <w:t xml:space="preserve">element as a top-level heading only. </w:t>
      </w:r>
    </w:p>
    <w:p>
      <w:pPr>
        <w:pStyle w:val="Details"/>
      </w:pPr>
      <w:r>
        <w:t xml:space="preserve"> </w:t>
      </w:r>
      <w:r>
        <w:rPr>
          <w:rStyle w:val="HTMLCode"/>
        </w:rPr>
        <w:t xml:space="preserve">h1</w:t>
      </w:r>
      <w:r>
        <w:rPr>
          <w:rStyle w:val="DefaultParagraphFont"/>
        </w:rPr>
        <w:t xml:space="preserve"> </w:t>
      </w:r>
      <w:r>
        <w:t xml:space="preserve">elements are treated as top-level headings by many screen readers and other tools. </w:t>
      </w:r>
    </w:p>
    <w:p>
      <w:pPr>
        <w:pStyle w:val="Details"/>
      </w:pPr>
      <w:hyperlink r:id="rIdCatRefLink-W3cHtml5MultipleH1Tags1" w:history="1">
        <w:r>
          <w:rPr>
            <w:rStyle w:val="Hyperlink"/>
          </w:rPr>
          <w:t>HTML5 </w:t>
        </w:r>
      </w:hyperlink>
      <w:r>
        <w:t xml:space="preserve"> </w:t>
      </w:r>
    </w:p>
    <w:p>
      <w:pPr>
        <w:pStyle w:val="Details"/>
      </w:pPr>
      <w:hyperlink r:id="rIdPageLink2" w:history="1">
        <w:r>
          <w:rPr>
            <w:rStyle w:val="Hyperlink"/>
          </w:rPr>
          <w:t>https://melete.kmi.open.ac.uk/</w:t>
        </w:r>
      </w:hyperlink>
      <w:r>
        <w:t xml:space="preserve"> line 515 578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8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Users should be able to quickly look at each link and tell where it goes. </w:t>
      </w:r>
    </w:p>
    <w:p>
      <w:pPr>
        <w:pStyle w:val="Details"/>
      </w:pPr>
      <w:r>
        <w:t xml:space="preserve">Don't use generic link labels like "click here" or "read more" because they're hard to tell apart when users scan a page. </w:t>
      </w:r>
    </w:p>
    <w:p>
      <w:pPr>
        <w:pStyle w:val="Details"/>
      </w:pPr>
      <w:hyperlink r:id="rIdCatRefLink-UseGov10.11" w:history="1">
        <w:r>
          <w:rPr>
            <w:rStyle w:val="Hyperlink"/>
          </w:rPr>
          <w:t>Usability.gov 10:1</w:t>
        </w:r>
      </w:hyperlink>
      <w:r>
        <w:t xml:space="preserve"> </w:t>
      </w:r>
    </w:p>
    <w:p>
      <w:pPr>
        <w:pStyle w:val="Details"/>
      </w:pPr>
      <w:r>
        <w:t>Link text:</w:t>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hyperlink r:id="rIdPageLink2" w:history="1">
        <w:r>
          <w:rPr>
            <w:rStyle w:val="Hyperlink"/>
          </w:rPr>
          <w:t>https://melete.kmi.open.ac.uk/</w:t>
        </w:r>
      </w:hyperlink>
      <w:r>
        <w:t xml:space="preserve"> line 604 623 </w:t>
      </w:r>
    </w:p>
    <w:p>
      <w:r>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https://melete.kmi.open.ac.uk/</w:t>
        </w:r>
      </w:hyperlink>
      <w:r>
        <w:t xml:space="preserve"> line 593 612  653 </w:t>
      </w:r>
    </w:p>
    <w:p>
      <w:r>
        <w:br/>
      </w:r>
    </w:p>
    <w:p>
      <w:pPr>
        <w:pStyle w:val="Issue"/>
      </w:pPr>
      <w:r>
        <w:drawing>
          <wp:inline distT="0" distB="0" distL="0" distR="0">
            <wp:extent cx="146685" cy="146685"/>
            <wp:effectExtent l="0" t="0" r="0" b="0"/>
            <wp:docPr id="8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img width</w:t>
      </w:r>
      <w:r>
        <w:rPr>
          <w:rStyle w:val="DefaultParagraphFont"/>
        </w:rPr>
        <w:t xml:space="preserve"> </w:t>
      </w:r>
      <w:r>
        <w:t xml:space="preserve">and </w:t>
      </w:r>
      <w:r>
        <w:rPr>
          <w:rStyle w:val="HTMLCode"/>
        </w:rPr>
        <w:t xml:space="preserve">height</w:t>
      </w:r>
      <w:r>
        <w:rPr>
          <w:rStyle w:val="DefaultParagraphFont"/>
        </w:rPr>
        <w:t xml:space="preserve"> </w:t>
      </w:r>
      <w:r>
        <w:t xml:space="preserve">attributes don't match the actual image size. This means the image will be distorted or resize during loading. </w:t>
      </w:r>
    </w:p>
    <w:p>
      <w:pPr>
        <w:pStyle w:val="Details"/>
      </w:pPr>
      <w:hyperlink r:id="rIdCatRefLink-UseImgWidthHeightScaled1" w:history="1">
        <w:r>
          <w:rPr>
            <w:rStyle w:val="Hyperlink"/>
          </w:rPr>
          <w:t>W3C </w:t>
        </w:r>
      </w:hyperlink>
      <w:r>
        <w:t xml:space="preserve"> </w:t>
      </w:r>
    </w:p>
    <w:p>
      <w:pPr>
        <w:pStyle w:val="Details"/>
      </w:pPr>
      <w:r>
        <w:t>Image</w:t>
        <w:t xml:space="preserve"> </w:t>
      </w:r>
      <w:r>
        <w:rPr>
          <w:rStyle w:val="Hyperlink"/>
        </w:rPr>
        <w:t>https://melete.kmi.open.ac.uk/mlt-data/themes/melete/assets/img/melete-logo.png</w:t>
        <w:t xml:space="preserve"> </w:t>
      </w:r>
      <w:r>
        <w:t>actual dimensions: 600 x 180 pixels.</w:t>
        <w:t xml:space="preserve"> </w:t>
      </w:r>
      <w:hyperlink r:id="rIdPageLink2" w:history="1">
        <w:r>
          <w:rPr>
            <w:rStyle w:val="Hyperlink"/>
          </w:rPr>
          <w:t>https://melete.kmi.open.ac.uk/</w:t>
        </w:r>
      </w:hyperlink>
      <w:r>
        <w:t xml:space="preserve"> line 477 </w:t>
      </w:r>
    </w:p>
    <w:p>
      <w:r>
        <w:br/>
      </w:r>
    </w:p>
    <w:p>
      <w:pPr>
        <w:pStyle w:val="Heading2"/>
      </w:pPr>
      <w:r>
        <w:t>Priority 3</w:t>
      </w:r>
    </w:p>
    <w:p>
      <w:pPr>
        <w:pStyle w:val="Normal"/>
      </w:pPr>
      <w:r>
        <w:t>2 issues on 1 pages</w:t>
        <w:br/>
      </w:r>
    </w:p>
    <w:p>
      <w:pPr>
        <w:pStyle w:val="Issue"/>
      </w:pPr>
      <w:r>
        <w:drawing>
          <wp:inline distT="0" distB="0" distL="0" distR="0">
            <wp:extent cx="146685" cy="146685"/>
            <wp:effectExtent l="0" t="0" r="0" b="0"/>
            <wp:docPr id="8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https://melete.kmi.open.ac.uk/</w:t>
        </w:r>
      </w:hyperlink>
      <w:r>
        <w:t xml:space="preserve"> line 94 </w:t>
      </w:r>
    </w:p>
    <w:p>
      <w:r>
        <w:br/>
      </w:r>
    </w:p>
    <w:p>
      <w:pPr>
        <w:pStyle w:val="Issue"/>
      </w:pPr>
      <w:r>
        <w:drawing>
          <wp:inline distT="0" distB="0" distL="0" distR="0">
            <wp:extent cx="146685" cy="146685"/>
            <wp:effectExtent l="0" t="0" r="0" b="0"/>
            <wp:docPr id="8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bold text sparingly - for one or two words or a short phrase. </w:t>
      </w:r>
    </w:p>
    <w:p>
      <w:pPr>
        <w:pStyle w:val="Details"/>
      </w:pPr>
      <w:r>
        <w:t xml:space="preserve">Keep runs of bold text to less than 70 characters. </w:t>
      </w:r>
    </w:p>
    <w:p>
      <w:pPr>
        <w:pStyle w:val="Details"/>
      </w:pPr>
      <w:hyperlink r:id="rIdCatRefLink-UseGov11.51" w:history="1">
        <w:r>
          <w:rPr>
            <w:rStyle w:val="Hyperlink"/>
          </w:rPr>
          <w:t>Usability.gov 11:5</w:t>
        </w:r>
      </w:hyperlink>
      <w:r>
        <w:t xml:space="preserve"> </w:t>
      </w:r>
    </w:p>
    <w:p>
      <w:pPr>
        <w:pStyle w:val="Details"/>
      </w:pPr>
      <w:hyperlink r:id="rIdPageLink2" w:history="1">
        <w:r>
          <w:rPr>
            <w:rStyle w:val="Hyperlink"/>
          </w:rPr>
          <w:t>https://melete.kmi.open.ac.uk/</w:t>
        </w:r>
      </w:hyperlink>
      <w:r>
        <w:t xml:space="preserve"> line 600 619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https://melete.kmi.open.ac.uk/</w:t>
    </w:r>
    <w:r>
      <w:rPr>
        <w:sz w:val="18"/>
        <w:szCs w:val="18"/>
      </w:rPr>
      <w:tab/>
      <w:t>January 13,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melete.kmi.open.ac.uk/robots.txt" TargetMode="External"></Relationship><Relationship Id="rIdPageLink10" Type="http://schemas.openxmlformats.org/officeDocument/2006/relationships/hyperlink" Target="https://melete.kmi.open.ac.uk/mlt-data/themes/melete/assets/img/hero.png" TargetMode="External"></Relationship><Relationship Id="rIdPageLink11" Type="http://schemas.openxmlformats.org/officeDocument/2006/relationships/hyperlink" Target="https://kit.fontawesome.com/48c46ac999.js" TargetMode="External"></Relationship><Relationship Id="rIdPageLink12" Type="http://schemas.openxmlformats.org/officeDocument/2006/relationships/hyperlink" Target="https://code.jquery.com/jquery-3.4.1.min.js" TargetMode="External"></Relationship><Relationship Id="rIdPageLink13" Type="http://schemas.openxmlformats.org/officeDocument/2006/relationships/hyperlink" Target="https://melete.kmi.open.ac.uk/mlt-data/themes/melete/assets/js/modernizr-2.8.3.min.js" TargetMode="External"></Relationship><Relationship Id="rIdPageLink14" Type="http://schemas.openxmlformats.org/officeDocument/2006/relationships/hyperlink" Target="https://melete.kmi.open.ac.uk/mlt-data/themes/melete/assets/js/ie10-viewport-bug-workaround.js" TargetMode="External"></Relationship><Relationship Id="rIdPageLink15" Type="http://schemas.openxmlformats.org/officeDocument/2006/relationships/hyperlink" Target="https://melete.kmi.open.ac.uk/wp-includes/js/jquery/jquery.min.js?ver=3.7.1" TargetMode="External"></Relationship><Relationship Id="rIdPageLink16" Type="http://schemas.openxmlformats.org/officeDocument/2006/relationships/hyperlink" Target="https://melete.kmi.open.ac.uk/wp-includes/js/jquery/jquery-migrate.min.js?ver=3.4.1" TargetMode="External"></Relationship><Relationship Id="rIdPageLink17" Type="http://schemas.openxmlformats.org/officeDocument/2006/relationships/hyperlink" Target="https://code.jquery.com/ui/1.12.1/jquery-ui.min.js" TargetMode="External"></Relationship><Relationship Id="rIdPageLink18" Type="http://schemas.openxmlformats.org/officeDocument/2006/relationships/hyperlink" Target="https://cdnjs.cloudflare.com/ajax/libs/popper.js/1.14.3/umd/popper.min.js" TargetMode="External"></Relationship><Relationship Id="rIdPageLink19" Type="http://schemas.openxmlformats.org/officeDocument/2006/relationships/hyperlink" Target="https://stackpath.bootstrapcdn.com/bootstrap/3.4.1/js/bootstrap.min.js" TargetMode="External"></Relationship><Relationship Id="rIdPageLink2" Type="http://schemas.openxmlformats.org/officeDocument/2006/relationships/hyperlink" Target="https://melete.kmi.open.ac.uk/" TargetMode="External"></Relationship><Relationship Id="rIdPageLink20" Type="http://schemas.openxmlformats.org/officeDocument/2006/relationships/hyperlink" Target="https://melete.kmi.open.ac.uk/mlt-data/themes/melete/assets/js/jquery.easing.min.js" TargetMode="External"></Relationship><Relationship Id="rIdPageLink21" Type="http://schemas.openxmlformats.org/officeDocument/2006/relationships/hyperlink" Target="https://melete.kmi.open.ac.uk/mlt-data/themes/melete/assets/js/classie.js" TargetMode="External"></Relationship><Relationship Id="rIdPageLink22" Type="http://schemas.openxmlformats.org/officeDocument/2006/relationships/hyperlink" Target="https://melete.kmi.open.ac.uk/mlt-data/themes/melete/assets/js/core.js" TargetMode="External"></Relationship><Relationship Id="rIdPageLink23" Type="http://schemas.openxmlformats.org/officeDocument/2006/relationships/hyperlink" Target="https://melete.kmi.open.ac.uk/mlt-data/themes/melete/assets/js/site.custom.js" TargetMode="External"></Relationship><Relationship Id="rIdPageLink24" Type="http://schemas.openxmlformats.org/officeDocument/2006/relationships/hyperlink" Target="https://stats.wp.com/e-202503.js" TargetMode="External"></Relationship><Relationship Id="rIdPageLink25" Type="http://schemas.openxmlformats.org/officeDocument/2006/relationships/hyperlink" Target="https://melete.kmi.open.ac.uk/wp-includes/js/dist/hooks.min.js?ver=4d63a3d491d11ffd8ac6" TargetMode="External"></Relationship><Relationship Id="rIdPageLink26" Type="http://schemas.openxmlformats.org/officeDocument/2006/relationships/hyperlink" Target="https://melete.kmi.open.ac.uk/wp-includes/js/dist/i18n.min.js?ver=5e580eb46a90c2b997e6" TargetMode="External"></Relationship><Relationship Id="rIdPageLink27" Type="http://schemas.openxmlformats.org/officeDocument/2006/relationships/hyperlink" Target="https://melete.kmi.open.ac.uk/mlt-data/plugins/jetpack/jetpack_vendor/automattic/jetpack-forms/dist/blocks/view.js?minify=false&amp;ver=3d49217292cbfde0fafc" TargetMode="External"></Relationship><Relationship Id="rIdPageLink28" Type="http://schemas.openxmlformats.org/officeDocument/2006/relationships/hyperlink" Target="https://www.google.com/recaptcha/api.js?render=6Lc-u78fAAAAAA1deNOzXgdgPJ1hPZ0d61oJ5PNL&amp;ver=6.7.1" TargetMode="External"></Relationship><Relationship Id="rIdPageLink29" Type="http://schemas.openxmlformats.org/officeDocument/2006/relationships/hyperlink" Target="https://melete.kmi.open.ac.uk/mlt-data/themes/melete/assets/img/melete-logo.png" TargetMode="External"></Relationship><Relationship Id="rIdPageLink3" Type="http://schemas.openxmlformats.org/officeDocument/2006/relationships/hyperlink" Target="https://stackpath.bootstrapcdn.com/bootstrap/3.4.1/css/bootstrap.min.css" TargetMode="External"></Relationship><Relationship Id="rIdPageLink30" Type="http://schemas.openxmlformats.org/officeDocument/2006/relationships/hyperlink" Target="https://melete.kmi.open.ac.uk/mlt-data/uploads/2022/05/Shuang-Ao-768x768-1.jpg" TargetMode="External"></Relationship><Relationship Id="rIdPageLink31" Type="http://schemas.openxmlformats.org/officeDocument/2006/relationships/hyperlink" Target="https://melete.kmi.open.ac.uk/mlt-data/uploads/2022/07/Joseph-Kwarteng-768x768-1.jpg" TargetMode="External"></Relationship><Relationship Id="rIdPageLink32" Type="http://schemas.openxmlformats.org/officeDocument/2006/relationships/hyperlink" Target="https://melete.kmi.open.ac.uk/mlt-data/themes/melete/assets/img/ou-logo-white.png" TargetMode="External"></Relationship><Relationship Id="rIdPageLink33" Type="http://schemas.openxmlformats.org/officeDocument/2006/relationships/hyperlink" Target="https://melete.kmi.open.ac.uk/mlt-data/themes/melete/assets/img/kmi-logo.png" TargetMode="External"></Relationship><Relationship Id="rIdPageLink4" Type="http://schemas.openxmlformats.org/officeDocument/2006/relationships/hyperlink" Target="https://fonts.googleapis.com/css2?family=Montserrat:ital,wght@0,400;0,500;0,600;1,400&amp;display=swap&amp;subset=latin-ext" TargetMode="External"></Relationship><Relationship Id="rIdPageLink5" Type="http://schemas.openxmlformats.org/officeDocument/2006/relationships/hyperlink" Target="https://melete.kmi.open.ac.uk/mlt-data/themes/melete/assets/css/style.css" TargetMode="External"></Relationship><Relationship Id="rIdPageLink6" Type="http://schemas.openxmlformats.org/officeDocument/2006/relationships/hyperlink" Target="https://melete.kmi.open.ac.uk/wp-includes/css/dist/block-library/style.min.css?ver=6.7.1" TargetMode="External"></Relationship><Relationship Id="rIdPageLink7" Type="http://schemas.openxmlformats.org/officeDocument/2006/relationships/hyperlink" Target="https://melete.kmi.open.ac.uk/wp-includes/js/mediaelement/mediaelementplayer-legacy.min.css?ver=4.2.17" TargetMode="External"></Relationship><Relationship Id="rIdPageLink8" Type="http://schemas.openxmlformats.org/officeDocument/2006/relationships/hyperlink" Target="https://melete.kmi.open.ac.uk/wp-includes/js/mediaelement/wp-mediaelement.min.css?ver=6.7.1" TargetMode="External"></Relationship><Relationship Id="rIdPageLink9" Type="http://schemas.openxmlformats.org/officeDocument/2006/relationships/hyperlink" Target="https://melete.kmi.open.ac.uk/mlt-data/themes/melete/style.css?ver=6.7.1" TargetMode="External"></Relationship><Relationship Id="rIdCatRefLink-W3cHtml5AriaAttrWithNativeAttr-required1" Type="http://schemas.openxmlformats.org/officeDocument/2006/relationships/hyperlink" Target="https://html.spec.whatwg.org/multipage/" TargetMode="External"></Relationship><Relationship Id="rIdCatRefLink-AccHtmlTargetSizeEnhanced1" Type="http://schemas.openxmlformats.org/officeDocument/2006/relationships/hyperlink" Target="https://www.w3.org/WAI/WCAG21/Understanding/target-size.html" TargetMode="External"></Relationship><Relationship Id="rIdCatRefLink-AccHtmlMetaViewportNoZoom1" Type="http://schemas.openxmlformats.org/officeDocument/2006/relationships/hyperlink" Target="https://www.w3.org/TR/UNDERSTANDING-WCAG20/visual-audio-contrast-scale.html" TargetMode="External"></Relationship><Relationship Id="rIdCatRefLink-AccHtmlMetaViewportNoZoom2" Type="http://schemas.openxmlformats.org/officeDocument/2006/relationships/hyperlink" Target="https://www.w3.org/TR/UNDERSTANDING-WCAG20/visual-audio-contrast-scale.html" TargetMode="External"></Relationship><Relationship Id="rIdCatRefLink-AccHtmlLinkTextAmbiguous1" Type="http://schemas.openxmlformats.org/officeDocument/2006/relationships/hyperlink" Target="https://www.w3.org/TR/WCAG20-TECHS/F84.html" TargetMode="External"></Relationship><Relationship Id="rIdCatRefLink-AccCssTransitionInteraction1" Type="http://schemas.openxmlformats.org/officeDocument/2006/relationships/hyperlink" Target="https://www.w3.org/WAI/WCAG21/Understanding/animation-from-interactions.html" TargetMode="External"></Relationship><Relationship Id="rIdCatRefLink-AccHtmlContrastEnhanced1" Type="http://schemas.openxmlformats.org/officeDocument/2006/relationships/hyperlink" Target="https://www.w3.org/WAI/WCAG21/Understanding/contrast-enhanced.html" TargetMode="External"></Relationship><Relationship Id="rIdCatRefLink-AccHtmlLinkTextBlank1" Type="http://schemas.openxmlformats.org/officeDocument/2006/relationships/hyperlink" Target="https://www.w3.org/TR/WCAG-TECHS/F89.html" TargetMode="External"></Relationship><Relationship Id="rIdCatRefLink-AccHtmlLinkTextBlank2" Type="http://schemas.openxmlformats.org/officeDocument/2006/relationships/hyperlink" Target="https://www.w3.org/TR/WCAG-TECHS/F89.html" TargetMode="External"></Relationship><Relationship Id="rIdCatRefLink-AccNullAltWithAccName1" Type="http://schemas.openxmlformats.org/officeDocument/2006/relationships/hyperlink" Target="https://www.w3.org/TR/WCAG20-TECHS/F39.html" TargetMode="External"></Relationship><Relationship Id="rIdCatRefLink-AccNullAltWithAccName2" Type="http://schemas.openxmlformats.org/officeDocument/2006/relationships/hyperlink" Target="https://www.w3.org/TR/WCAG20-TECHS/F39.html" TargetMode="External"></Relationship><Relationship Id="rIdCatRefLink-W3cHtml5Error-RnvErAkey-height-1" Type="http://schemas.openxmlformats.org/officeDocument/2006/relationships/hyperlink" Target="https://html.spec.whatwg.org/multipage/" TargetMode="External"></Relationship><Relationship Id="rIdCatRefLink-AccWcag2-4.1.11" Type="http://schemas.openxmlformats.org/officeDocument/2006/relationships/hyperlink" Target="https://www.w3.org/TR/UNDERSTANDING-WCAG20/ensure-compat-parses.html" TargetMode="External"></Relationship><Relationship Id="rIdCatRefLink-W3cHtml5Error-RnvErAkey-href-1" Type="http://schemas.openxmlformats.org/officeDocument/2006/relationships/hyperlink" Target="https://html.spec.whatwg.org/multipage/" TargetMode="External"></Relationship><Relationship Id="rIdCatRefLink-W3cHtml5Error-errDuplicateAttribute5fclass1" Type="http://schemas.openxmlformats.org/officeDocument/2006/relationships/hyperlink" Target="https://html.spec.whatwg.org/multipage/" TargetMode="External"></Relationship><Relationship Id="rIdCatRefLink-W3cHtml5MultipleH1Tags1" Type="http://schemas.openxmlformats.org/officeDocument/2006/relationships/hyperlink" Target="https://html.spec.whatwg.org/multipage/" TargetMode="External"></Relationship><Relationship Id="rIdCatRefLink-SeoMultipleH1Tags1" Type="http://schemas.openxmlformats.org/officeDocument/2006/relationships/hyperlink" Target="https://www.bing.com/webmasters/help/webmasters-guidelines-30fba23a" TargetMode="External"></Relationship><Relationship Id="rIdCatRefLink-UseGov11.51" Type="http://schemas.openxmlformats.org/officeDocument/2006/relationships/hyperlink" Target="https://www.powermapper.com/products/sortsite/rules/usegov11.5/" TargetMode="External"></Relationship><Relationship Id="rIdCatRefLink-UseGov10.11" Type="http://schemas.openxmlformats.org/officeDocument/2006/relationships/hyperlink" Target="https://www.powermapper.com/products/sortsite/rules/usegov10.1/"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UseImgWidthHeightScaled1" Type="http://schemas.openxmlformats.org/officeDocument/2006/relationships/hyperlink" Target="https://developer.mozilla.org/en-US/docs/Web/Media/images/aspect_ratio_mapping" TargetMode="External"></Relationship><Relationship Id="rIdCatRefLink-W3cHtml5Error-RnvErElem-div1" Type="http://schemas.openxmlformats.org/officeDocument/2006/relationships/hyperlink" Target="https://html.spec.whatwg.org/multipage/" TargetMode="External"></Relationship><Relationship Id="rIdCatRefLink-W3cHtml5Error-RnvErElem-style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https://melete.kmi.open.ac.uk/</dc:title>
  <dc:subject/>
  <dc:creator/>
  <cp:keywords>Accessibility</cp:keywords>
  <dc:description/>
  <cp:lastModifiedBy/>
  <cp:revision>1</cp:revision>
  <dcterms:created xsi:type="dcterms:W3CDTF">2025-01-13T12:04:48+00:00</dcterms:created>
  <dcterms:modified xsi:type="dcterms:W3CDTF">2025-01-13T12:04:48+00:00</dcterms:modified>
</cp:coreProperties>
</file>